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AA16" w14:textId="7A04E43F" w:rsidR="00562214" w:rsidRPr="003C6797" w:rsidRDefault="003C6797" w:rsidP="003C67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ЛАБОРАТОРНАЯ РАБОТА №</w:t>
      </w:r>
      <w:r w:rsidR="00E213D2">
        <w:rPr>
          <w:rFonts w:ascii="Times New Roman" w:hAnsi="Times New Roman" w:cs="Times New Roman"/>
          <w:b/>
          <w:sz w:val="28"/>
        </w:rPr>
        <w:t>4</w:t>
      </w:r>
    </w:p>
    <w:p w14:paraId="4325E331" w14:textId="01CE5867" w:rsidR="009F5FFB" w:rsidRPr="009F5FFB" w:rsidRDefault="00E213D2" w:rsidP="00E213D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Структуры данных</w:t>
      </w:r>
    </w:p>
    <w:p w14:paraId="4A3380A1" w14:textId="0D2D39A4" w:rsidR="0026644E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№1.</w:t>
      </w:r>
    </w:p>
    <w:p w14:paraId="0D0C823F" w14:textId="7A0DF9A8" w:rsidR="00E213D2" w:rsidRDefault="00E213D2" w:rsidP="00266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Используя 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E213D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нотацию опишите время работы операций для двоичной макс-кучи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E213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упорядоченного списка </w:t>
      </w:r>
      <w:r>
        <w:rPr>
          <w:rFonts w:ascii="Times New Roman" w:hAnsi="Times New Roman" w:cs="Times New Roman"/>
          <w:sz w:val="28"/>
          <w:lang w:val="en-US"/>
        </w:rPr>
        <w:t>L</w:t>
      </w:r>
      <w:r w:rsidRPr="00E213D2">
        <w:rPr>
          <w:rFonts w:ascii="Times New Roman" w:hAnsi="Times New Roman" w:cs="Times New Roman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3D2" w:rsidRPr="00E213D2" w14:paraId="004FE1DC" w14:textId="77777777" w:rsidTr="00E213D2">
        <w:tc>
          <w:tcPr>
            <w:tcW w:w="4785" w:type="dxa"/>
          </w:tcPr>
          <w:p w14:paraId="4A91701E" w14:textId="4E0F6DE4" w:rsidR="00E213D2" w:rsidRPr="00E213D2" w:rsidRDefault="00E213D2" w:rsidP="00E213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13D2">
              <w:rPr>
                <w:rFonts w:ascii="Times New Roman" w:hAnsi="Times New Roman" w:cs="Times New Roman"/>
                <w:b/>
                <w:sz w:val="28"/>
              </w:rPr>
              <w:t>Операция</w:t>
            </w:r>
          </w:p>
        </w:tc>
        <w:tc>
          <w:tcPr>
            <w:tcW w:w="4786" w:type="dxa"/>
          </w:tcPr>
          <w:p w14:paraId="48870ECE" w14:textId="3A5D2BB9" w:rsidR="00E213D2" w:rsidRPr="00E213D2" w:rsidRDefault="00E213D2" w:rsidP="00E213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13D2">
              <w:rPr>
                <w:rFonts w:ascii="Times New Roman" w:hAnsi="Times New Roman" w:cs="Times New Roman"/>
                <w:b/>
                <w:sz w:val="28"/>
              </w:rPr>
              <w:t xml:space="preserve">Время работа в </w:t>
            </w:r>
            <w:r w:rsidRPr="00E213D2">
              <w:rPr>
                <w:rFonts w:ascii="Times New Roman" w:hAnsi="Times New Roman" w:cs="Times New Roman"/>
                <w:b/>
                <w:sz w:val="28"/>
                <w:lang w:val="en-US"/>
              </w:rPr>
              <w:t>O</w:t>
            </w:r>
            <w:r w:rsidRPr="00E213D2">
              <w:rPr>
                <w:rFonts w:ascii="Times New Roman" w:hAnsi="Times New Roman" w:cs="Times New Roman"/>
                <w:b/>
                <w:sz w:val="28"/>
              </w:rPr>
              <w:t>-нотации</w:t>
            </w:r>
          </w:p>
        </w:tc>
      </w:tr>
      <w:tr w:rsidR="00E213D2" w14:paraId="721AAF41" w14:textId="77777777" w:rsidTr="00E213D2">
        <w:tc>
          <w:tcPr>
            <w:tcW w:w="4785" w:type="dxa"/>
          </w:tcPr>
          <w:p w14:paraId="1398736A" w14:textId="03384434" w:rsidR="00E213D2" w:rsidRPr="00E213D2" w:rsidRDefault="00E213D2" w:rsidP="00E213D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Увеличить значение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</w:p>
        </w:tc>
        <w:tc>
          <w:tcPr>
            <w:tcW w:w="4786" w:type="dxa"/>
          </w:tcPr>
          <w:p w14:paraId="5A906FB7" w14:textId="77777777" w:rsidR="00E213D2" w:rsidRDefault="00E213D2" w:rsidP="00E213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3D2" w14:paraId="50269C09" w14:textId="77777777" w:rsidTr="00E213D2">
        <w:tc>
          <w:tcPr>
            <w:tcW w:w="4785" w:type="dxa"/>
          </w:tcPr>
          <w:p w14:paraId="04C232A0" w14:textId="749E516E" w:rsidR="00E213D2" w:rsidRPr="00E213D2" w:rsidRDefault="00E213D2" w:rsidP="00E213D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Увеличить максимум из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  <w:tc>
          <w:tcPr>
            <w:tcW w:w="4786" w:type="dxa"/>
          </w:tcPr>
          <w:p w14:paraId="291CC7B8" w14:textId="77777777" w:rsidR="00E213D2" w:rsidRDefault="00E213D2" w:rsidP="00E213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3D2" w14:paraId="7EACEF32" w14:textId="77777777" w:rsidTr="00E213D2">
        <w:tc>
          <w:tcPr>
            <w:tcW w:w="4785" w:type="dxa"/>
          </w:tcPr>
          <w:p w14:paraId="743CD5F7" w14:textId="6CA5EA61" w:rsidR="00E213D2" w:rsidRPr="00E213D2" w:rsidRDefault="00E213D2" w:rsidP="00E213D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Увеличить значение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  <w:tc>
          <w:tcPr>
            <w:tcW w:w="4786" w:type="dxa"/>
          </w:tcPr>
          <w:p w14:paraId="5CE9569F" w14:textId="77777777" w:rsidR="00E213D2" w:rsidRDefault="00E213D2" w:rsidP="00E213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3D2" w14:paraId="6DE0EF14" w14:textId="77777777" w:rsidTr="00E213D2">
        <w:tc>
          <w:tcPr>
            <w:tcW w:w="4785" w:type="dxa"/>
          </w:tcPr>
          <w:p w14:paraId="4B613E69" w14:textId="1FDFD8D9" w:rsidR="00E213D2" w:rsidRPr="00E213D2" w:rsidRDefault="00E213D2" w:rsidP="00E213D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Вставить значение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  <w:tc>
          <w:tcPr>
            <w:tcW w:w="4786" w:type="dxa"/>
          </w:tcPr>
          <w:p w14:paraId="6CA415B0" w14:textId="77777777" w:rsidR="00E213D2" w:rsidRDefault="00E213D2" w:rsidP="00E213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3D2" w14:paraId="26DA9417" w14:textId="77777777" w:rsidTr="00E213D2">
        <w:tc>
          <w:tcPr>
            <w:tcW w:w="4785" w:type="dxa"/>
          </w:tcPr>
          <w:p w14:paraId="6940D311" w14:textId="1D341B2E" w:rsidR="00E213D2" w:rsidRPr="00E213D2" w:rsidRDefault="00E213D2" w:rsidP="00E213D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Удаление из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</w:p>
        </w:tc>
        <w:tc>
          <w:tcPr>
            <w:tcW w:w="4786" w:type="dxa"/>
          </w:tcPr>
          <w:p w14:paraId="76EE164E" w14:textId="77777777" w:rsidR="00E213D2" w:rsidRDefault="00E213D2" w:rsidP="00E213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3D2" w14:paraId="14DEB081" w14:textId="77777777" w:rsidTr="00E213D2">
        <w:tc>
          <w:tcPr>
            <w:tcW w:w="4785" w:type="dxa"/>
          </w:tcPr>
          <w:p w14:paraId="2A70039C" w14:textId="56943345" w:rsidR="00E213D2" w:rsidRPr="00E213D2" w:rsidRDefault="00E213D2" w:rsidP="00E213D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Вставить значение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</w:p>
        </w:tc>
        <w:tc>
          <w:tcPr>
            <w:tcW w:w="4786" w:type="dxa"/>
          </w:tcPr>
          <w:p w14:paraId="26473591" w14:textId="77777777" w:rsidR="00E213D2" w:rsidRDefault="00E213D2" w:rsidP="00E213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52FAB9A" w14:textId="77777777" w:rsidR="00E213D2" w:rsidRPr="00E213D2" w:rsidRDefault="00E213D2" w:rsidP="00266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7500AC3" w14:textId="57E9AC7B" w:rsidR="003C6797" w:rsidRDefault="003C6797" w:rsidP="00266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№2.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A059133" w14:textId="76DFDE7F" w:rsidR="00E213D2" w:rsidRPr="00E213D2" w:rsidRDefault="00E213D2" w:rsidP="00E21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3D2">
        <w:rPr>
          <w:rFonts w:ascii="Times New Roman" w:hAnsi="Times New Roman" w:cs="Times New Roman"/>
          <w:sz w:val="28"/>
        </w:rPr>
        <w:t>В первой строке входа дано целое число 3</w:t>
      </w:r>
      <w:r w:rsidRPr="00E213D2">
        <w:rPr>
          <w:rFonts w:ascii="Times New Roman" w:hAnsi="Times New Roman" w:cs="Times New Roman"/>
          <w:sz w:val="28"/>
        </w:rPr>
        <w:t xml:space="preserve"> </w:t>
      </w:r>
      <w:r w:rsidRPr="00E213D2">
        <w:rPr>
          <w:rFonts w:ascii="Times New Roman" w:hAnsi="Times New Roman" w:cs="Times New Roman"/>
          <w:sz w:val="28"/>
        </w:rPr>
        <w:t>≤</w:t>
      </w:r>
      <w:r w:rsidRPr="00E213D2">
        <w:rPr>
          <w:rFonts w:ascii="Times New Roman" w:hAnsi="Times New Roman" w:cs="Times New Roman"/>
          <w:sz w:val="28"/>
        </w:rPr>
        <w:t xml:space="preserve"> </w:t>
      </w:r>
      <w:r w:rsidRPr="00E213D2">
        <w:rPr>
          <w:rFonts w:ascii="Times New Roman" w:hAnsi="Times New Roman" w:cs="Times New Roman"/>
          <w:sz w:val="28"/>
        </w:rPr>
        <w:t>n</w:t>
      </w:r>
      <w:r w:rsidRPr="00E213D2">
        <w:rPr>
          <w:rFonts w:ascii="Times New Roman" w:hAnsi="Times New Roman" w:cs="Times New Roman"/>
          <w:sz w:val="28"/>
        </w:rPr>
        <w:t xml:space="preserve"> </w:t>
      </w:r>
      <w:r w:rsidRPr="00E213D2">
        <w:rPr>
          <w:rFonts w:ascii="Times New Roman" w:hAnsi="Times New Roman" w:cs="Times New Roman"/>
          <w:sz w:val="28"/>
        </w:rPr>
        <w:t>≤2</w:t>
      </w:r>
      <w:r w:rsidRPr="00E213D2">
        <w:rPr>
          <w:rFonts w:ascii="Cambria Math" w:hAnsi="Cambria Math" w:cs="Cambria Math"/>
          <w:sz w:val="28"/>
        </w:rPr>
        <w:t>⋅</w:t>
      </w:r>
      <w:r w:rsidRPr="00E213D2">
        <w:rPr>
          <w:rFonts w:ascii="Times New Roman" w:hAnsi="Times New Roman" w:cs="Times New Roman"/>
          <w:sz w:val="28"/>
        </w:rPr>
        <w:t>10</w:t>
      </w:r>
      <w:r w:rsidRPr="00E213D2">
        <w:rPr>
          <w:rFonts w:ascii="Times New Roman" w:hAnsi="Times New Roman" w:cs="Times New Roman"/>
          <w:sz w:val="28"/>
          <w:vertAlign w:val="superscript"/>
        </w:rPr>
        <w:t>5</w:t>
      </w:r>
      <w:r w:rsidRPr="00E213D2">
        <w:rPr>
          <w:rFonts w:ascii="Times New Roman" w:hAnsi="Times New Roman" w:cs="Times New Roman"/>
          <w:sz w:val="28"/>
        </w:rPr>
        <w:t xml:space="preserve">, во второй </w:t>
      </w:r>
      <w:r w:rsidRPr="00E213D2">
        <w:rPr>
          <w:rFonts w:ascii="Times New Roman" w:hAnsi="Times New Roman" w:cs="Times New Roman"/>
          <w:sz w:val="28"/>
        </w:rPr>
        <w:t xml:space="preserve">– </w:t>
      </w:r>
      <w:r w:rsidRPr="00E213D2">
        <w:rPr>
          <w:rFonts w:ascii="Times New Roman" w:hAnsi="Times New Roman" w:cs="Times New Roman"/>
          <w:sz w:val="28"/>
        </w:rPr>
        <w:t xml:space="preserve"> последовательность целых чисел 0</w:t>
      </w:r>
      <w:r w:rsidRPr="00E213D2">
        <w:rPr>
          <w:rFonts w:ascii="Times New Roman" w:hAnsi="Times New Roman" w:cs="Times New Roman"/>
          <w:sz w:val="28"/>
        </w:rPr>
        <w:t xml:space="preserve"> </w:t>
      </w:r>
      <w:r w:rsidRPr="00E213D2">
        <w:rPr>
          <w:rFonts w:ascii="Times New Roman" w:hAnsi="Times New Roman" w:cs="Times New Roman"/>
          <w:sz w:val="28"/>
        </w:rPr>
        <w:t>≤</w:t>
      </w:r>
      <w:r w:rsidRPr="00E213D2">
        <w:rPr>
          <w:rFonts w:ascii="Times New Roman" w:hAnsi="Times New Roman" w:cs="Times New Roman"/>
          <w:sz w:val="28"/>
        </w:rPr>
        <w:t xml:space="preserve"> </w:t>
      </w:r>
      <w:r w:rsidRPr="00E213D2">
        <w:rPr>
          <w:rFonts w:ascii="Times New Roman" w:hAnsi="Times New Roman" w:cs="Times New Roman"/>
          <w:sz w:val="28"/>
        </w:rPr>
        <w:t>a</w:t>
      </w:r>
      <w:r w:rsidRPr="00E213D2">
        <w:rPr>
          <w:rFonts w:ascii="Times New Roman" w:hAnsi="Times New Roman" w:cs="Times New Roman"/>
          <w:sz w:val="28"/>
          <w:vertAlign w:val="subscript"/>
        </w:rPr>
        <w:t>1</w:t>
      </w:r>
      <w:r w:rsidRPr="00E213D2">
        <w:rPr>
          <w:rFonts w:ascii="Times New Roman" w:hAnsi="Times New Roman" w:cs="Times New Roman"/>
          <w:sz w:val="28"/>
        </w:rPr>
        <w:t>,</w:t>
      </w:r>
      <w:r w:rsidRPr="00E213D2">
        <w:rPr>
          <w:rFonts w:ascii="Times New Roman" w:hAnsi="Times New Roman" w:cs="Times New Roman"/>
          <w:sz w:val="28"/>
        </w:rPr>
        <w:t xml:space="preserve"> </w:t>
      </w:r>
      <w:r w:rsidRPr="00E213D2">
        <w:rPr>
          <w:rFonts w:ascii="Times New Roman" w:hAnsi="Times New Roman" w:cs="Times New Roman"/>
          <w:sz w:val="28"/>
        </w:rPr>
        <w:t>a</w:t>
      </w:r>
      <w:r w:rsidRPr="00E213D2">
        <w:rPr>
          <w:rFonts w:ascii="Times New Roman" w:hAnsi="Times New Roman" w:cs="Times New Roman"/>
          <w:sz w:val="28"/>
          <w:vertAlign w:val="subscript"/>
        </w:rPr>
        <w:t>2</w:t>
      </w:r>
      <w:r w:rsidRPr="00E213D2">
        <w:rPr>
          <w:rFonts w:ascii="Times New Roman" w:hAnsi="Times New Roman" w:cs="Times New Roman"/>
          <w:sz w:val="28"/>
        </w:rPr>
        <w:t>,</w:t>
      </w:r>
      <w:r w:rsidRPr="00E213D2">
        <w:rPr>
          <w:rFonts w:ascii="Times New Roman" w:hAnsi="Times New Roman" w:cs="Times New Roman"/>
          <w:sz w:val="28"/>
        </w:rPr>
        <w:t xml:space="preserve"> </w:t>
      </w:r>
      <w:r w:rsidRPr="00E213D2">
        <w:rPr>
          <w:rFonts w:ascii="Times New Roman" w:hAnsi="Times New Roman" w:cs="Times New Roman"/>
          <w:sz w:val="28"/>
        </w:rPr>
        <w:t>…,</w:t>
      </w:r>
      <w:r w:rsidRPr="00E213D2">
        <w:rPr>
          <w:rFonts w:ascii="Times New Roman" w:hAnsi="Times New Roman" w:cs="Times New Roman"/>
          <w:sz w:val="28"/>
        </w:rPr>
        <w:t xml:space="preserve"> </w:t>
      </w:r>
      <w:r w:rsidRPr="00E213D2">
        <w:rPr>
          <w:rFonts w:ascii="Times New Roman" w:hAnsi="Times New Roman" w:cs="Times New Roman"/>
          <w:sz w:val="28"/>
        </w:rPr>
        <w:t>a</w:t>
      </w:r>
      <w:r w:rsidRPr="00E213D2">
        <w:rPr>
          <w:rFonts w:ascii="Times New Roman" w:hAnsi="Times New Roman" w:cs="Times New Roman"/>
          <w:sz w:val="28"/>
          <w:vertAlign w:val="subscript"/>
        </w:rPr>
        <w:t>n</w:t>
      </w:r>
      <w:r w:rsidRPr="00E213D2">
        <w:rPr>
          <w:rFonts w:ascii="Times New Roman" w:hAnsi="Times New Roman" w:cs="Times New Roman"/>
          <w:sz w:val="28"/>
        </w:rPr>
        <w:t xml:space="preserve"> </w:t>
      </w:r>
      <w:r w:rsidRPr="00E213D2">
        <w:rPr>
          <w:rFonts w:ascii="Times New Roman" w:hAnsi="Times New Roman" w:cs="Times New Roman"/>
          <w:sz w:val="28"/>
        </w:rPr>
        <w:t>≤</w:t>
      </w:r>
      <w:r w:rsidRPr="00E213D2">
        <w:rPr>
          <w:rFonts w:ascii="Times New Roman" w:hAnsi="Times New Roman" w:cs="Times New Roman"/>
          <w:sz w:val="28"/>
        </w:rPr>
        <w:t xml:space="preserve"> </w:t>
      </w:r>
      <w:r w:rsidRPr="00E213D2">
        <w:rPr>
          <w:rFonts w:ascii="Times New Roman" w:hAnsi="Times New Roman" w:cs="Times New Roman"/>
          <w:sz w:val="28"/>
        </w:rPr>
        <w:t>10</w:t>
      </w:r>
      <w:r w:rsidRPr="00E213D2">
        <w:rPr>
          <w:rFonts w:ascii="Times New Roman" w:hAnsi="Times New Roman" w:cs="Times New Roman"/>
          <w:sz w:val="28"/>
          <w:vertAlign w:val="superscript"/>
        </w:rPr>
        <w:t>5</w:t>
      </w:r>
      <w:r w:rsidRPr="00E213D2">
        <w:rPr>
          <w:rFonts w:ascii="Times New Roman" w:hAnsi="Times New Roman" w:cs="Times New Roman"/>
          <w:sz w:val="28"/>
        </w:rPr>
        <w:t>.</w:t>
      </w:r>
    </w:p>
    <w:p w14:paraId="3C3E0A2E" w14:textId="0567A5E0" w:rsidR="003C6797" w:rsidRPr="003C6797" w:rsidRDefault="00E213D2" w:rsidP="00E21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3D2">
        <w:rPr>
          <w:rFonts w:ascii="Times New Roman" w:hAnsi="Times New Roman" w:cs="Times New Roman"/>
          <w:sz w:val="28"/>
        </w:rPr>
        <w:t>Выведите числа массива, соответствующего мин-куче по входным данным.</w:t>
      </w:r>
      <w:bookmarkStart w:id="0" w:name="_GoBack"/>
      <w:bookmarkEnd w:id="0"/>
    </w:p>
    <w:sectPr w:rsidR="003C6797" w:rsidRPr="003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F0"/>
    <w:rsid w:val="0026644E"/>
    <w:rsid w:val="003C6797"/>
    <w:rsid w:val="003F30F0"/>
    <w:rsid w:val="00562214"/>
    <w:rsid w:val="009F5FFB"/>
    <w:rsid w:val="00E213D2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9BE3"/>
  <w15:docId w15:val="{69A170FD-F4FA-0549-BF9B-8F666266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Артем Голубничий</cp:lastModifiedBy>
  <cp:revision>5</cp:revision>
  <dcterms:created xsi:type="dcterms:W3CDTF">2018-09-12T09:07:00Z</dcterms:created>
  <dcterms:modified xsi:type="dcterms:W3CDTF">2018-10-25T01:39:00Z</dcterms:modified>
</cp:coreProperties>
</file>